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46" w:rsidRDefault="00A12D46" w:rsidP="008A51D7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A12D46" w:rsidRDefault="00A12D46" w:rsidP="008A51D7">
      <w:pPr>
        <w:pStyle w:val="Default"/>
        <w:jc w:val="both"/>
        <w:rPr>
          <w:b/>
          <w:bCs/>
          <w:i/>
          <w:iCs/>
          <w:sz w:val="18"/>
          <w:szCs w:val="18"/>
        </w:rPr>
      </w:pPr>
    </w:p>
    <w:p w:rsidR="00A12D46" w:rsidRPr="00A12D46" w:rsidRDefault="00EF1ABE" w:rsidP="00A12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A12D46">
        <w:rPr>
          <w:rFonts w:ascii="Times New Roman" w:hAnsi="Times New Roman" w:cs="Times New Roman"/>
          <w:b/>
          <w:bCs/>
          <w:i/>
          <w:iCs/>
        </w:rPr>
        <w:t>EFOP-3.7.3-16-2017-00102</w:t>
      </w:r>
    </w:p>
    <w:p w:rsidR="00167B80" w:rsidRDefault="00EF1ABE" w:rsidP="00A12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A12D46">
        <w:rPr>
          <w:rFonts w:ascii="Times New Roman" w:hAnsi="Times New Roman" w:cs="Times New Roman"/>
          <w:b/>
          <w:bCs/>
          <w:i/>
          <w:iCs/>
        </w:rPr>
        <w:t>Képzési programok és lehetőségek a Kápolnai Három Hársban</w:t>
      </w:r>
    </w:p>
    <w:p w:rsidR="00FE2926" w:rsidRDefault="00FE2926" w:rsidP="00A12D46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Kedvezményezett: Kápolna Község Önkorm</w:t>
      </w:r>
      <w:r w:rsidR="00C5319A">
        <w:rPr>
          <w:rFonts w:ascii="Times New Roman" w:hAnsi="Times New Roman" w:cs="Times New Roman"/>
          <w:b/>
          <w:bCs/>
          <w:i/>
          <w:iCs/>
        </w:rPr>
        <w:t>á</w:t>
      </w:r>
      <w:r>
        <w:rPr>
          <w:rFonts w:ascii="Times New Roman" w:hAnsi="Times New Roman" w:cs="Times New Roman"/>
          <w:b/>
          <w:bCs/>
          <w:i/>
          <w:iCs/>
        </w:rPr>
        <w:t>nyzata</w:t>
      </w:r>
    </w:p>
    <w:p w:rsidR="009848D4" w:rsidRPr="00A12D46" w:rsidRDefault="009848D4" w:rsidP="00A12D4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12D46" w:rsidRDefault="00A12D46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Cs/>
        </w:rPr>
      </w:pPr>
      <w:r w:rsidRPr="00C13307">
        <w:rPr>
          <w:rFonts w:ascii="Times New Roman" w:hAnsi="Times New Roman" w:cs="Times New Roman"/>
          <w:bCs/>
        </w:rPr>
        <w:t>Az eltelt</w:t>
      </w:r>
      <w:r>
        <w:rPr>
          <w:rFonts w:ascii="Times New Roman" w:hAnsi="Times New Roman" w:cs="Times New Roman"/>
          <w:bCs/>
        </w:rPr>
        <w:t xml:space="preserve"> </w:t>
      </w:r>
      <w:r w:rsidRPr="00C13307">
        <w:rPr>
          <w:rFonts w:ascii="Times New Roman" w:hAnsi="Times New Roman" w:cs="Times New Roman"/>
          <w:bCs/>
        </w:rPr>
        <w:t xml:space="preserve">időszakban tovább működtek a már korábban beindított programjaink. </w:t>
      </w: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Szerencsére az érdeklődők száma is folyamatosan nő.</w:t>
      </w: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meglévő palettát egy program bővítette tovább, ez az immár hagyománnyá váló kézműves tábor.</w:t>
      </w: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Júliusban egy héten keresztül számos érdeklődő vehetett részt ezen a csodás eseményen, sajátíthattak el egyre több és több kézműves technikát. </w:t>
      </w: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foglalkozások a község központjában található Tájházban kerültek megrendezésre.</w:t>
      </w: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Nagyszámú érdeklődőt vonzott a gyöngyfűzés, kerámiakészítés, üvegfestés, szövés, fafaragás is. Természetesen ezeket a technikákat hozzá értő művészek mutatták be az érdeklődőknek.</w:t>
      </w:r>
    </w:p>
    <w:p w:rsidR="00C13307" w:rsidRPr="00C13307" w:rsidRDefault="00C13307" w:rsidP="008A51D7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hét záró rendezvénye a heti munkákból álló kiállíts volt. Ezt a kiállítás minden érdeklődő megtekinthette.</w:t>
      </w: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3307" w:rsidRDefault="00B4620A" w:rsidP="00B4620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4620A">
        <w:rPr>
          <w:rFonts w:ascii="Times New Roman" w:hAnsi="Times New Roman" w:cs="Times New Roman"/>
          <w:b/>
          <w:bCs/>
          <w:noProof/>
          <w:lang w:eastAsia="hu-HU"/>
        </w:rPr>
        <w:drawing>
          <wp:inline distT="0" distB="0" distL="0" distR="0" wp14:anchorId="19D121BE" wp14:editId="07082A41">
            <wp:extent cx="4002617" cy="3001963"/>
            <wp:effectExtent l="0" t="0" r="0" b="8255"/>
            <wp:docPr id="2" name="Kép 2" descr="C:\Users\ovoda3\Desktop\kézműves tá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oda3\Desktop\kézműves táb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181" cy="30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13307" w:rsidRDefault="00C13307" w:rsidP="008A51D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7041E" w:rsidRPr="00D543F0" w:rsidRDefault="0067041E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Pr="00D543F0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432AEA" w:rsidRPr="00D543F0" w:rsidRDefault="00432AEA" w:rsidP="0043414C">
      <w:pPr>
        <w:pStyle w:val="Default"/>
        <w:jc w:val="center"/>
        <w:rPr>
          <w:rFonts w:ascii="Times New Roman" w:hAnsi="Times New Roman" w:cs="Times New Roman"/>
          <w:bCs/>
        </w:rPr>
      </w:pPr>
      <w:r w:rsidRPr="00D543F0">
        <w:rPr>
          <w:rFonts w:ascii="Times New Roman" w:hAnsi="Times New Roman" w:cs="Times New Roman"/>
          <w:bCs/>
        </w:rPr>
        <w:t>A későbbiekben is szívesen várjuk a régi és az újabb érdeklődőket!</w:t>
      </w:r>
    </w:p>
    <w:p w:rsidR="00432AEA" w:rsidRPr="00D543F0" w:rsidRDefault="00432AEA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A12D46" w:rsidRPr="00D543F0" w:rsidRDefault="00A12D46" w:rsidP="008A51D7">
      <w:pPr>
        <w:pStyle w:val="Default"/>
        <w:jc w:val="both"/>
        <w:rPr>
          <w:rFonts w:ascii="Times New Roman" w:hAnsi="Times New Roman" w:cs="Times New Roman"/>
          <w:bCs/>
        </w:rPr>
      </w:pPr>
    </w:p>
    <w:p w:rsidR="008B5CF3" w:rsidRPr="00D543F0" w:rsidRDefault="008B5CF3" w:rsidP="008B5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5CF3" w:rsidRPr="00D543F0" w:rsidSect="00C8516D">
      <w:footerReference w:type="default" r:id="rId8"/>
      <w:headerReference w:type="first" r:id="rId9"/>
      <w:footerReference w:type="first" r:id="rId10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48" w:rsidRDefault="003C5548" w:rsidP="006F1610">
      <w:pPr>
        <w:spacing w:after="0" w:line="240" w:lineRule="auto"/>
      </w:pPr>
      <w:r>
        <w:separator/>
      </w:r>
    </w:p>
  </w:endnote>
  <w:endnote w:type="continuationSeparator" w:id="0">
    <w:p w:rsidR="003C5548" w:rsidRDefault="003C5548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0A">
          <w:rPr>
            <w:noProof/>
          </w:rPr>
          <w:t>2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EF1ABE">
      <w:rPr>
        <w:rFonts w:ascii="Arial" w:hAnsi="Arial" w:cs="Arial"/>
        <w:sz w:val="16"/>
        <w:szCs w:val="14"/>
      </w:rPr>
      <w:t>Kápolna kö</w:t>
    </w:r>
    <w:r>
      <w:rPr>
        <w:rFonts w:ascii="Arial" w:hAnsi="Arial" w:cs="Arial"/>
        <w:sz w:val="16"/>
        <w:szCs w:val="14"/>
      </w:rPr>
      <w:t>zségi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423952" w:rsidP="00423952">
    <w:pPr>
      <w:pStyle w:val="llb"/>
      <w:ind w:left="-567"/>
      <w:rPr>
        <w:rFonts w:ascii="Arial" w:hAnsi="Arial" w:cs="Arial"/>
        <w:b/>
        <w:sz w:val="16"/>
        <w:szCs w:val="14"/>
      </w:rPr>
    </w:pPr>
    <w:r w:rsidRPr="004B4F71">
      <w:rPr>
        <w:rFonts w:ascii="Arial" w:hAnsi="Arial" w:cs="Arial"/>
        <w:b/>
        <w:sz w:val="16"/>
        <w:szCs w:val="14"/>
      </w:rPr>
      <w:t>EFOP-3.7</w:t>
    </w:r>
    <w:r w:rsidR="00EF1ABE">
      <w:rPr>
        <w:rFonts w:ascii="Arial" w:hAnsi="Arial" w:cs="Arial"/>
        <w:b/>
        <w:sz w:val="16"/>
        <w:szCs w:val="14"/>
      </w:rPr>
      <w:t>.3-16-2017-00102</w:t>
    </w:r>
    <w:r w:rsidRPr="004B4F71">
      <w:rPr>
        <w:rFonts w:ascii="Arial" w:hAnsi="Arial" w:cs="Arial"/>
        <w:b/>
        <w:sz w:val="16"/>
        <w:szCs w:val="14"/>
      </w:rPr>
      <w:t xml:space="preserve"> </w:t>
    </w:r>
  </w:p>
  <w:p w:rsidR="00423952" w:rsidRPr="004B4F71" w:rsidRDefault="00EF1ABE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Képzési programok és lehetőségek a kápolnai Három Hársban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48" w:rsidRDefault="003C5548" w:rsidP="006F1610">
      <w:pPr>
        <w:spacing w:after="0" w:line="240" w:lineRule="auto"/>
      </w:pPr>
      <w:r>
        <w:separator/>
      </w:r>
    </w:p>
  </w:footnote>
  <w:footnote w:type="continuationSeparator" w:id="0">
    <w:p w:rsidR="003C5548" w:rsidRDefault="003C5548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77"/>
    <w:multiLevelType w:val="hybridMultilevel"/>
    <w:tmpl w:val="A6C446DC"/>
    <w:lvl w:ilvl="0" w:tplc="1D40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727"/>
    <w:multiLevelType w:val="hybridMultilevel"/>
    <w:tmpl w:val="3D544ABA"/>
    <w:lvl w:ilvl="0" w:tplc="ED7AE7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6979"/>
    <w:multiLevelType w:val="hybridMultilevel"/>
    <w:tmpl w:val="71483262"/>
    <w:lvl w:ilvl="0" w:tplc="CD027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A58C8"/>
    <w:multiLevelType w:val="hybridMultilevel"/>
    <w:tmpl w:val="44D4F108"/>
    <w:lvl w:ilvl="0" w:tplc="DD3AA3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54FD4"/>
    <w:multiLevelType w:val="hybridMultilevel"/>
    <w:tmpl w:val="2EFA92AA"/>
    <w:lvl w:ilvl="0" w:tplc="EEA617D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17"/>
  </w:num>
  <w:num w:numId="6">
    <w:abstractNumId w:val="15"/>
  </w:num>
  <w:num w:numId="7">
    <w:abstractNumId w:val="12"/>
  </w:num>
  <w:num w:numId="8">
    <w:abstractNumId w:val="4"/>
  </w:num>
  <w:num w:numId="9">
    <w:abstractNumId w:val="18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0"/>
    <w:rsid w:val="00015905"/>
    <w:rsid w:val="00035F15"/>
    <w:rsid w:val="00051A9C"/>
    <w:rsid w:val="00061E51"/>
    <w:rsid w:val="000A06E7"/>
    <w:rsid w:val="000B15C5"/>
    <w:rsid w:val="000B6730"/>
    <w:rsid w:val="000C5B5B"/>
    <w:rsid w:val="000C753D"/>
    <w:rsid w:val="000F7AE8"/>
    <w:rsid w:val="00101D18"/>
    <w:rsid w:val="0011557B"/>
    <w:rsid w:val="00123635"/>
    <w:rsid w:val="00124BB7"/>
    <w:rsid w:val="00147ECB"/>
    <w:rsid w:val="00167B80"/>
    <w:rsid w:val="001C5968"/>
    <w:rsid w:val="001F0AA7"/>
    <w:rsid w:val="00240A31"/>
    <w:rsid w:val="002461B6"/>
    <w:rsid w:val="0025606F"/>
    <w:rsid w:val="00261DE9"/>
    <w:rsid w:val="002A76BD"/>
    <w:rsid w:val="002C363F"/>
    <w:rsid w:val="002C399B"/>
    <w:rsid w:val="002C7831"/>
    <w:rsid w:val="002D0A93"/>
    <w:rsid w:val="002E04B0"/>
    <w:rsid w:val="002E0F32"/>
    <w:rsid w:val="00303C52"/>
    <w:rsid w:val="00310BD0"/>
    <w:rsid w:val="00314944"/>
    <w:rsid w:val="00317576"/>
    <w:rsid w:val="00321D09"/>
    <w:rsid w:val="00325E2C"/>
    <w:rsid w:val="003342E6"/>
    <w:rsid w:val="003926C8"/>
    <w:rsid w:val="003C5548"/>
    <w:rsid w:val="003C61EB"/>
    <w:rsid w:val="003E0A2B"/>
    <w:rsid w:val="003E20FB"/>
    <w:rsid w:val="00423952"/>
    <w:rsid w:val="00432AEA"/>
    <w:rsid w:val="0043414C"/>
    <w:rsid w:val="00437EC3"/>
    <w:rsid w:val="00466A13"/>
    <w:rsid w:val="00471681"/>
    <w:rsid w:val="00491189"/>
    <w:rsid w:val="004920B5"/>
    <w:rsid w:val="004B2C64"/>
    <w:rsid w:val="004D69B0"/>
    <w:rsid w:val="00504987"/>
    <w:rsid w:val="005122A3"/>
    <w:rsid w:val="005471FB"/>
    <w:rsid w:val="00562769"/>
    <w:rsid w:val="005C1184"/>
    <w:rsid w:val="005C67F1"/>
    <w:rsid w:val="005F49D4"/>
    <w:rsid w:val="006127A4"/>
    <w:rsid w:val="00631EC1"/>
    <w:rsid w:val="00655398"/>
    <w:rsid w:val="00660E2C"/>
    <w:rsid w:val="0067041E"/>
    <w:rsid w:val="006813D1"/>
    <w:rsid w:val="006B36FD"/>
    <w:rsid w:val="006D504D"/>
    <w:rsid w:val="006E09E1"/>
    <w:rsid w:val="006F1610"/>
    <w:rsid w:val="006F5DF6"/>
    <w:rsid w:val="0073103F"/>
    <w:rsid w:val="00742E92"/>
    <w:rsid w:val="00756A26"/>
    <w:rsid w:val="00775A21"/>
    <w:rsid w:val="00792119"/>
    <w:rsid w:val="007B1A61"/>
    <w:rsid w:val="007C7216"/>
    <w:rsid w:val="007D25D1"/>
    <w:rsid w:val="007E2ECA"/>
    <w:rsid w:val="007F2313"/>
    <w:rsid w:val="008200B8"/>
    <w:rsid w:val="00880005"/>
    <w:rsid w:val="008A51D7"/>
    <w:rsid w:val="008B5CF3"/>
    <w:rsid w:val="009259C6"/>
    <w:rsid w:val="00941E38"/>
    <w:rsid w:val="009745AA"/>
    <w:rsid w:val="009848D4"/>
    <w:rsid w:val="009B7F1E"/>
    <w:rsid w:val="00A12D46"/>
    <w:rsid w:val="00A13CA9"/>
    <w:rsid w:val="00A2135C"/>
    <w:rsid w:val="00A277BD"/>
    <w:rsid w:val="00A30B1A"/>
    <w:rsid w:val="00A3325E"/>
    <w:rsid w:val="00A363C6"/>
    <w:rsid w:val="00A438F5"/>
    <w:rsid w:val="00A44AD5"/>
    <w:rsid w:val="00A572D1"/>
    <w:rsid w:val="00A90510"/>
    <w:rsid w:val="00AE054A"/>
    <w:rsid w:val="00B21438"/>
    <w:rsid w:val="00B4620A"/>
    <w:rsid w:val="00B71410"/>
    <w:rsid w:val="00B71E74"/>
    <w:rsid w:val="00B74163"/>
    <w:rsid w:val="00B80ADA"/>
    <w:rsid w:val="00BA7905"/>
    <w:rsid w:val="00BB3012"/>
    <w:rsid w:val="00BB404C"/>
    <w:rsid w:val="00BC451E"/>
    <w:rsid w:val="00BF4B08"/>
    <w:rsid w:val="00C062A8"/>
    <w:rsid w:val="00C13307"/>
    <w:rsid w:val="00C46E37"/>
    <w:rsid w:val="00C50CA6"/>
    <w:rsid w:val="00C5319A"/>
    <w:rsid w:val="00C57E60"/>
    <w:rsid w:val="00C71447"/>
    <w:rsid w:val="00C8516D"/>
    <w:rsid w:val="00CD2D58"/>
    <w:rsid w:val="00CD5AF6"/>
    <w:rsid w:val="00D543F0"/>
    <w:rsid w:val="00D62D0C"/>
    <w:rsid w:val="00D67122"/>
    <w:rsid w:val="00D74C32"/>
    <w:rsid w:val="00D83902"/>
    <w:rsid w:val="00DD052E"/>
    <w:rsid w:val="00E006E6"/>
    <w:rsid w:val="00E105CD"/>
    <w:rsid w:val="00E412E8"/>
    <w:rsid w:val="00E43FCC"/>
    <w:rsid w:val="00E45480"/>
    <w:rsid w:val="00E46BF7"/>
    <w:rsid w:val="00E540F9"/>
    <w:rsid w:val="00E63A24"/>
    <w:rsid w:val="00E7655A"/>
    <w:rsid w:val="00E76700"/>
    <w:rsid w:val="00E829C9"/>
    <w:rsid w:val="00EA520A"/>
    <w:rsid w:val="00EB5B60"/>
    <w:rsid w:val="00ED4D0F"/>
    <w:rsid w:val="00EE3087"/>
    <w:rsid w:val="00EF1ABE"/>
    <w:rsid w:val="00F31BFF"/>
    <w:rsid w:val="00F93F61"/>
    <w:rsid w:val="00FA7E26"/>
    <w:rsid w:val="00FD1E82"/>
    <w:rsid w:val="00FE2926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00BB2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99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locked/>
    <w:rsid w:val="00C50CA6"/>
  </w:style>
  <w:style w:type="paragraph" w:customStyle="1" w:styleId="rtejustify">
    <w:name w:val="rtejustify"/>
    <w:basedOn w:val="Norml"/>
    <w:rsid w:val="00EE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tunderkertovi23@gmail.com</cp:lastModifiedBy>
  <cp:revision>7</cp:revision>
  <dcterms:created xsi:type="dcterms:W3CDTF">2019-07-23T07:00:00Z</dcterms:created>
  <dcterms:modified xsi:type="dcterms:W3CDTF">2019-07-26T15:45:00Z</dcterms:modified>
</cp:coreProperties>
</file>